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E4DE7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仿宋" w:hAnsi="仿宋" w:eastAsia="仿宋" w:cs="仿宋"/>
          <w:b w:val="0"/>
          <w:bCs/>
          <w:spacing w:val="17"/>
          <w:kern w:val="0"/>
          <w:sz w:val="32"/>
          <w:szCs w:val="32"/>
          <w:lang w:val="en-US" w:eastAsia="zh-CN" w:bidi="ar"/>
        </w:rPr>
      </w:pPr>
    </w:p>
    <w:p w14:paraId="0895148E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/>
          <w:spacing w:val="17"/>
          <w:kern w:val="0"/>
          <w:sz w:val="44"/>
          <w:szCs w:val="44"/>
          <w:lang w:val="en-US" w:eastAsia="zh-CN" w:bidi="ar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bCs/>
          <w:spacing w:val="17"/>
          <w:kern w:val="0"/>
          <w:sz w:val="44"/>
          <w:szCs w:val="44"/>
          <w:lang w:val="en-US" w:eastAsia="zh-CN" w:bidi="ar"/>
        </w:rPr>
        <w:t>微信公众号“豫康通”</w:t>
      </w:r>
    </w:p>
    <w:p w14:paraId="0E517771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/>
          <w:spacing w:val="17"/>
          <w:kern w:val="0"/>
          <w:sz w:val="44"/>
          <w:szCs w:val="44"/>
          <w:lang w:val="en-US" w:eastAsia="zh-CN" w:bidi="ar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bCs/>
          <w:spacing w:val="17"/>
          <w:kern w:val="0"/>
          <w:sz w:val="44"/>
          <w:szCs w:val="44"/>
          <w:lang w:val="en-US" w:eastAsia="zh-CN" w:bidi="ar"/>
        </w:rPr>
        <w:t>预约信息采集时间操作指南</w:t>
      </w:r>
    </w:p>
    <w:p w14:paraId="4D8A0245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/>
          <w:spacing w:val="17"/>
          <w:kern w:val="0"/>
          <w:sz w:val="44"/>
          <w:szCs w:val="44"/>
          <w:lang w:val="en-US" w:eastAsia="zh-CN" w:bidi="ar"/>
        </w:rPr>
      </w:pPr>
    </w:p>
    <w:p w14:paraId="7CD57626">
      <w:pPr>
        <w:pStyle w:val="2"/>
        <w:keepNext w:val="0"/>
        <w:keepLines w:val="0"/>
        <w:widowControl/>
        <w:suppressLineNumbers w:val="0"/>
        <w:rPr>
          <w:rFonts w:hint="eastAsia" w:ascii="方正仿宋_GB2312" w:hAnsi="方正仿宋_GB2312" w:eastAsia="方正仿宋_GB2312" w:cs="方正仿宋_GB2312"/>
          <w:b w:val="0"/>
          <w:bCs/>
          <w:i w:val="0"/>
          <w:color w:val="111111"/>
          <w:spacing w:val="8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olor w:val="111111"/>
          <w:spacing w:val="8"/>
          <w:sz w:val="32"/>
          <w:szCs w:val="32"/>
          <w:vertAlign w:val="baseline"/>
          <w:lang w:val="en-US" w:eastAsia="zh-CN"/>
        </w:rPr>
        <w:t>1.微信搜索公众号“豫康通，点击进入后，右下角选择本地服务。</w:t>
      </w:r>
    </w:p>
    <w:p w14:paraId="167CF679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643505" cy="5448935"/>
            <wp:effectExtent l="0" t="0" r="4445" b="18415"/>
            <wp:docPr id="2" name="图片 2" descr="e9b8af74f9b157f9b8bc295712319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b8af74f9b157f9b8bc2957123198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544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1CD3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outlineLvl w:val="2"/>
        <w:rPr>
          <w:rFonts w:hint="eastAsia" w:ascii="方正仿宋_GB2312" w:hAnsi="方正仿宋_GB2312" w:eastAsia="方正仿宋_GB2312" w:cs="方正仿宋_GB2312"/>
          <w:b w:val="0"/>
          <w:bCs/>
          <w:i w:val="0"/>
          <w:color w:val="111111"/>
          <w:spacing w:val="8"/>
          <w:sz w:val="32"/>
          <w:szCs w:val="32"/>
          <w:vertAlign w:val="baseline"/>
          <w:lang w:val="en-US" w:eastAsia="zh-CN"/>
        </w:rPr>
      </w:pPr>
    </w:p>
    <w:p w14:paraId="1AF38A4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="方正仿宋_GB2312" w:hAnsi="方正仿宋_GB2312" w:eastAsia="方正仿宋_GB2312" w:cs="方正仿宋_GB2312"/>
          <w:b w:val="0"/>
          <w:bCs/>
          <w:i w:val="0"/>
          <w:color w:val="111111"/>
          <w:spacing w:val="8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olor w:val="111111"/>
          <w:spacing w:val="8"/>
          <w:sz w:val="32"/>
          <w:szCs w:val="32"/>
          <w:vertAlign w:val="baseline"/>
          <w:lang w:val="en-US" w:eastAsia="zh-CN"/>
        </w:rPr>
        <w:t>医师现场审核模板中，点击“考生预约”</w:t>
      </w:r>
    </w:p>
    <w:p w14:paraId="10E000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3364865" cy="5617845"/>
            <wp:effectExtent l="0" t="0" r="6985" b="1905"/>
            <wp:docPr id="3" name="图片 3" descr="5822626e93dafdd1e73e75d6e5bee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22626e93dafdd1e73e75d6e5bee3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561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BC2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</w:pPr>
    </w:p>
    <w:p w14:paraId="7C4975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</w:pPr>
    </w:p>
    <w:p w14:paraId="1B71F2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</w:pPr>
    </w:p>
    <w:p w14:paraId="706E68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</w:pPr>
    </w:p>
    <w:p w14:paraId="0053F2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119A98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  <w:t>3、进入河南省执业医师考试现场审核预约系统，输入考生信息进行预约。</w:t>
      </w:r>
    </w:p>
    <w:p w14:paraId="450F9C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pacing w:val="15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3255010" cy="5983605"/>
            <wp:effectExtent l="0" t="0" r="6350" b="5715"/>
            <wp:docPr id="4" name="图片 4" descr="a55279fb6870518eb5831980bc377a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5279fb6870518eb5831980bc377a8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598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8A2D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1814" w:right="1531" w:bottom="1701" w:left="1531" w:header="851" w:footer="124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098AC98-502F-4436-A781-2DF27FF37D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B01A871-124F-4284-9032-DE7C5E50F6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A1D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302B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2302B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87618"/>
    <w:multiLevelType w:val="singleLevel"/>
    <w:tmpl w:val="1248761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D6E59"/>
    <w:rsid w:val="667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</Words>
  <Characters>103</Characters>
  <Lines>0</Lines>
  <Paragraphs>0</Paragraphs>
  <TotalTime>1</TotalTime>
  <ScaleCrop>false</ScaleCrop>
  <LinksUpToDate>false</LinksUpToDate>
  <CharactersWithSpaces>105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2026-02-10T03:17:00Z</dcterms:created>
  <dc:creator>zkwb</dc:creator>
  <cp:lastModifiedBy>树根789</cp:lastModifiedBy>
  <dcterms:modified xsi:type="dcterms:W3CDTF">2026-02-10T08:02:36Z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eyJoZGlkIjoiYzA1M2UwNmFiOTlkMzBlYTFmZTBlYmI1YTkyYmFmODgiLCJ1c2VySWQiOiIxMTU1MDc1Mzk5In0=</vt:lpwstr>
  </property>
  <property fmtid="{D5CDD505-2E9C-101B-9397-08002B2CF9AE}" pid="4" name="ICV">
    <vt:lpwstr>F57637197D2F481780E26C4320288FEE_12</vt:lpwstr>
  </property>
</Properties>
</file>